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4" w:rsidRDefault="00886D64" w:rsidP="00886D64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901065" cy="1033780"/>
            <wp:effectExtent l="19050" t="0" r="0" b="0"/>
            <wp:wrapTight wrapText="bothSides">
              <wp:wrapPolygon edited="0">
                <wp:start x="-457" y="0"/>
                <wp:lineTo x="-457" y="21096"/>
                <wp:lineTo x="21463" y="21096"/>
                <wp:lineTo x="21463" y="0"/>
                <wp:lineTo x="-457" y="0"/>
              </wp:wrapPolygon>
            </wp:wrapTight>
            <wp:docPr id="2" name="Bild 2" descr="Wappen_Wilhelms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Wilhelmsdor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Amtlich Gemeinde Wilhelmsdorf</w:t>
      </w:r>
    </w:p>
    <w:p w:rsidR="00886D64" w:rsidRDefault="00886D64" w:rsidP="00886D64">
      <w:pPr>
        <w:rPr>
          <w:rFonts w:ascii="Arial" w:hAnsi="Arial" w:cs="Arial"/>
        </w:rPr>
      </w:pPr>
    </w:p>
    <w:p w:rsidR="00886D64" w:rsidRDefault="00886D64" w:rsidP="00886D64">
      <w:pPr>
        <w:rPr>
          <w:rFonts w:ascii="Arial" w:hAnsi="Arial" w:cs="Arial"/>
        </w:rPr>
      </w:pPr>
    </w:p>
    <w:p w:rsidR="00886D64" w:rsidRDefault="00886D64" w:rsidP="00886D64">
      <w:pPr>
        <w:pStyle w:val="berschrift4"/>
        <w:rPr>
          <w:bCs/>
        </w:rPr>
      </w:pPr>
      <w:r>
        <w:rPr>
          <w:bCs/>
        </w:rPr>
        <w:t>Öffentliche Bekanntmachung</w:t>
      </w:r>
    </w:p>
    <w:p w:rsidR="00886D64" w:rsidRDefault="00886D64" w:rsidP="00886D64">
      <w:pPr>
        <w:rPr>
          <w:rFonts w:ascii="Arial" w:hAnsi="Arial" w:cs="Arial"/>
        </w:rPr>
      </w:pPr>
    </w:p>
    <w:p w:rsidR="00886D64" w:rsidRDefault="00886D64" w:rsidP="00886D64">
      <w:pPr>
        <w:rPr>
          <w:rFonts w:ascii="Arial" w:hAnsi="Arial" w:cs="Arial"/>
        </w:rPr>
      </w:pPr>
    </w:p>
    <w:p w:rsidR="00886D64" w:rsidRPr="00CD78A8" w:rsidRDefault="00CD78A8" w:rsidP="00886D64">
      <w:pPr>
        <w:rPr>
          <w:rFonts w:ascii="Arial" w:hAnsi="Arial" w:cs="Arial"/>
          <w:b/>
        </w:rPr>
      </w:pPr>
      <w:r w:rsidRPr="00CD78A8">
        <w:rPr>
          <w:rFonts w:ascii="Arial" w:hAnsi="Arial" w:cs="Arial"/>
          <w:b/>
        </w:rPr>
        <w:t>Sitzung des Gemeinderates Wilhelmsdorf</w:t>
      </w:r>
    </w:p>
    <w:p w:rsidR="00886D64" w:rsidRDefault="00886D64" w:rsidP="00886D64">
      <w:pPr>
        <w:rPr>
          <w:rFonts w:ascii="Arial" w:hAnsi="Arial" w:cs="Arial"/>
        </w:rPr>
      </w:pPr>
    </w:p>
    <w:p w:rsidR="00886D64" w:rsidRDefault="00804B7C" w:rsidP="0057014B">
      <w:pPr>
        <w:pStyle w:val="berschrift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Am Mittwoch</w:t>
      </w:r>
      <w:r w:rsidR="00D75E10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06. Mai</w:t>
      </w:r>
      <w:r w:rsidR="00DA71B4">
        <w:rPr>
          <w:b w:val="0"/>
          <w:bCs w:val="0"/>
          <w:sz w:val="24"/>
        </w:rPr>
        <w:t xml:space="preserve"> 2020</w:t>
      </w:r>
      <w:r w:rsidR="00EE2B0B">
        <w:rPr>
          <w:b w:val="0"/>
          <w:bCs w:val="0"/>
          <w:sz w:val="24"/>
        </w:rPr>
        <w:t xml:space="preserve"> findet um </w:t>
      </w:r>
      <w:r w:rsidR="00A944AB">
        <w:rPr>
          <w:b w:val="0"/>
          <w:bCs w:val="0"/>
          <w:sz w:val="24"/>
        </w:rPr>
        <w:t>18:00 Uhr</w:t>
      </w:r>
      <w:r w:rsidR="001113F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in der Hugenottenhalle (kleine Halle, Bergstr. 29) in Wilhelmsdorf </w:t>
      </w:r>
      <w:r w:rsidR="00886D64">
        <w:rPr>
          <w:b w:val="0"/>
          <w:bCs w:val="0"/>
          <w:sz w:val="24"/>
        </w:rPr>
        <w:t xml:space="preserve"> eine öffentliche Sitzung des Gemeinderates Wilhelmsdorf statt. </w:t>
      </w:r>
    </w:p>
    <w:p w:rsidR="00804B7C" w:rsidRDefault="00804B7C" w:rsidP="0057014B">
      <w:pPr>
        <w:pStyle w:val="berschrift1"/>
        <w:jc w:val="both"/>
        <w:rPr>
          <w:b w:val="0"/>
          <w:bCs w:val="0"/>
          <w:sz w:val="24"/>
        </w:rPr>
      </w:pPr>
    </w:p>
    <w:p w:rsidR="00886D64" w:rsidRDefault="00886D64" w:rsidP="0057014B">
      <w:pPr>
        <w:pStyle w:val="berschrift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Hierzu wird herzlich eingeladen.</w:t>
      </w:r>
    </w:p>
    <w:p w:rsidR="00FE3859" w:rsidRDefault="00FE3859" w:rsidP="00FE3859"/>
    <w:p w:rsidR="00FE3859" w:rsidRPr="00FE3859" w:rsidRDefault="00FE3859" w:rsidP="00FE3859">
      <w:pPr>
        <w:tabs>
          <w:tab w:val="left" w:pos="1080"/>
        </w:tabs>
        <w:rPr>
          <w:rFonts w:ascii="Arial" w:hAnsi="Arial" w:cs="Arial"/>
          <w:b/>
          <w:i/>
          <w:sz w:val="22"/>
          <w:u w:val="single"/>
        </w:rPr>
      </w:pPr>
      <w:r w:rsidRPr="00FE3859">
        <w:rPr>
          <w:rFonts w:ascii="Arial" w:hAnsi="Arial" w:cs="Arial"/>
          <w:b/>
          <w:i/>
          <w:sz w:val="22"/>
          <w:u w:val="single"/>
        </w:rPr>
        <w:t>Tagesordnung:</w:t>
      </w:r>
    </w:p>
    <w:p w:rsidR="00FE3859" w:rsidRPr="00FE3859" w:rsidRDefault="00FE3859" w:rsidP="00FE3859">
      <w:pPr>
        <w:keepNext/>
        <w:tabs>
          <w:tab w:val="left" w:pos="1080"/>
        </w:tabs>
        <w:spacing w:before="120" w:after="120"/>
        <w:outlineLvl w:val="0"/>
        <w:rPr>
          <w:rFonts w:ascii="Arial" w:hAnsi="Arial" w:cs="Arial"/>
          <w:b/>
          <w:sz w:val="22"/>
          <w:szCs w:val="22"/>
          <w:u w:val="single"/>
          <w:lang w:val="x-none" w:eastAsia="x-none"/>
        </w:rPr>
      </w:pPr>
      <w:r w:rsidRPr="00FE3859">
        <w:rPr>
          <w:rFonts w:ascii="Arial" w:hAnsi="Arial" w:cs="Arial"/>
          <w:b/>
          <w:sz w:val="22"/>
          <w:szCs w:val="22"/>
          <w:u w:val="single"/>
          <w:lang w:val="x-none" w:eastAsia="x-none"/>
        </w:rPr>
        <w:t>Öffentlicher Teil</w:t>
      </w:r>
    </w:p>
    <w:p w:rsidR="00886D64" w:rsidRDefault="00886D64" w:rsidP="00886D64">
      <w:pPr>
        <w:pStyle w:val="ATEZU"/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bookmarkStart w:id="0" w:name="Tagesordnung"/>
      <w:bookmarkEnd w:id="0"/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7987"/>
      </w:tblGrid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0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</w:pPr>
            <w:r w:rsidRPr="00FE3859">
              <w:rPr>
                <w:rFonts w:ascii="Arial" w:hAnsi="Arial" w:cs="Arial"/>
                <w:b/>
                <w:sz w:val="22"/>
                <w:lang w:val="x-none" w:eastAsia="x-none"/>
              </w:rPr>
              <w:t>Protokollarien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</w:rPr>
              <w:t>TOP 1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Eröffnung der Sitzungsperiode des neu gewählten Gemeinderates und Bericht des Bürgermeisters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keepNext/>
              <w:outlineLvl w:val="1"/>
              <w:rPr>
                <w:rFonts w:ascii="Arial" w:hAnsi="Arial" w:cs="Arial"/>
                <w:b/>
                <w:sz w:val="22"/>
                <w:lang w:val="x-none" w:eastAsia="x-none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2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0"/>
              </w:rPr>
              <w:t>Vereidigung der neu gewählten Gemeinderatsmitglieder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3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Weitere Bürgermeister und Bürgermeisterinnen, weitere Stellvertretung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lang w:val="en-US"/>
              </w:rPr>
              <w:t>TOP 3.1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Beschlussfassung über die Zahl der weiteren Bürgermeister und Bürgermeisterinnen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3.2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keepNext/>
              <w:ind w:left="1080" w:hanging="1080"/>
              <w:outlineLvl w:val="6"/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Wahl der weiteren Bürgermeister</w:t>
            </w:r>
          </w:p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hier: Wahl des Zweiten Bürgermeisters/der zweiten Bürgermeisterin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TOP 3.3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ind w:left="1080" w:hanging="1080"/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Wahl der weiteren Bürgermeister</w:t>
            </w:r>
          </w:p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hier: Wahl des Dritten Bürgermeisters/der dritten Bürge</w:t>
            </w:r>
            <w:r w:rsidR="00495736">
              <w:rPr>
                <w:rFonts w:ascii="Arial" w:hAnsi="Arial" w:cs="Arial"/>
                <w:b/>
                <w:sz w:val="22"/>
              </w:rPr>
              <w:t>r</w:t>
            </w:r>
            <w:r w:rsidRPr="00FE3859">
              <w:rPr>
                <w:rFonts w:ascii="Arial" w:hAnsi="Arial" w:cs="Arial"/>
                <w:b/>
                <w:sz w:val="22"/>
              </w:rPr>
              <w:t>meisterin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3.4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/>
                <w:b/>
                <w:sz w:val="22"/>
                <w:szCs w:val="22"/>
              </w:rPr>
              <w:t>Vereidigung der weiteren Bürgermeister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3.5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Festlegung der weiteren Stellvertretung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  <w:lang w:val="en-US" w:eastAsia="x-none"/>
              </w:rPr>
            </w:pPr>
            <w:r w:rsidRPr="00FE3859">
              <w:rPr>
                <w:rFonts w:ascii="Arial" w:hAnsi="Arial" w:cs="Arial"/>
                <w:b/>
                <w:bCs/>
                <w:sz w:val="22"/>
                <w:szCs w:val="22"/>
                <w:lang w:val="en-US" w:eastAsia="x-none"/>
              </w:rPr>
              <w:t>TOP 4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Erlass der Satzung zur Regelung von Fragen des örtlichen Gemeindeverfassungsrechts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5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keepNext/>
              <w:outlineLvl w:val="7"/>
              <w:rPr>
                <w:rFonts w:ascii="Arial" w:hAnsi="Arial"/>
                <w:b/>
                <w:sz w:val="22"/>
                <w:lang w:val="x-none" w:eastAsia="x-none"/>
              </w:rPr>
            </w:pPr>
            <w:r w:rsidRPr="00FE3859">
              <w:rPr>
                <w:rFonts w:ascii="Arial" w:hAnsi="Arial" w:cs="Arial"/>
                <w:b/>
                <w:sz w:val="22"/>
                <w:lang w:val="x-none" w:eastAsia="x-none"/>
              </w:rPr>
              <w:t>Erlass einer Geschäftsordnung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</w:rPr>
              <w:t xml:space="preserve">TOP </w:t>
            </w: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Bildung und Besetzung der Ausschüsse und Benennung von Beauftragten sowie eines Pressesprechers</w:t>
            </w:r>
            <w:r w:rsidR="00495736">
              <w:rPr>
                <w:rFonts w:ascii="Arial" w:hAnsi="Arial" w:cs="Arial"/>
                <w:b/>
                <w:sz w:val="22"/>
              </w:rPr>
              <w:t>/einer Pressesprecherin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</w:rPr>
              <w:t xml:space="preserve">TOP </w:t>
            </w: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6.1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Bildung und Besetzung des</w:t>
            </w:r>
            <w:bookmarkStart w:id="1" w:name="_GoBack"/>
            <w:bookmarkEnd w:id="1"/>
          </w:p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Bau- und Umweltausschusses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  <w:lang w:val="x-none" w:eastAsia="x-none"/>
              </w:rPr>
            </w:pPr>
            <w:r w:rsidRPr="00FE3859">
              <w:rPr>
                <w:rFonts w:ascii="Arial" w:hAnsi="Arial" w:cs="Arial"/>
                <w:b/>
                <w:bCs/>
                <w:sz w:val="22"/>
                <w:szCs w:val="22"/>
                <w:lang w:val="x-none" w:eastAsia="x-none"/>
              </w:rPr>
              <w:t xml:space="preserve">TOP </w:t>
            </w:r>
            <w:r w:rsidRPr="00FE3859">
              <w:rPr>
                <w:rFonts w:ascii="Arial" w:hAnsi="Arial" w:cs="Arial"/>
                <w:b/>
                <w:bCs/>
                <w:sz w:val="22"/>
                <w:szCs w:val="22"/>
                <w:lang w:val="en-US" w:eastAsia="x-none"/>
              </w:rPr>
              <w:t>6.2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Bildung und Besetzung des Kultur- und Sportausschusses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6.3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</w:rPr>
              <w:t>Bildung und Besetzung des Rechnungsprüfungsausschusses sowie Bestimmung des Ausschussvorsitzenden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</w:rPr>
              <w:t xml:space="preserve">TOP </w:t>
            </w: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6.4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Benennung eines/einer Jugendbeauftragten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lang w:val="en-US"/>
              </w:rPr>
              <w:t>TOP 6.5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Benennung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eines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>/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einer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Seniorenbeauftragten</w:t>
            </w:r>
            <w:proofErr w:type="spellEnd"/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lang w:val="en-US"/>
              </w:rPr>
              <w:t>TOP 6.6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Benennung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eines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>/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einer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Datenschutzbeauftragten</w:t>
            </w:r>
            <w:proofErr w:type="spellEnd"/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lang w:val="en-US"/>
              </w:rPr>
              <w:t>TOP 6.7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Benennung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eines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>/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einer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Radwegebeauftragten</w:t>
            </w:r>
            <w:proofErr w:type="spellEnd"/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lang w:val="en-US"/>
              </w:rPr>
              <w:t>TOP 6.8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Benennung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eines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>/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einer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Wanderwegebeauftragten</w:t>
            </w:r>
            <w:proofErr w:type="spellEnd"/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6.9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Benennung eines Pressesprechers/einer Pressesprecherin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2"/>
                <w:lang w:val="en-US"/>
              </w:rPr>
              <w:t>TOP 7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 xml:space="preserve">Bestellung der Mitglieder für die Gemeinschaftsversammlung der </w:t>
            </w:r>
            <w:proofErr w:type="spellStart"/>
            <w:r w:rsidRPr="00FE3859">
              <w:rPr>
                <w:rFonts w:ascii="Arial" w:hAnsi="Arial" w:cs="Arial"/>
                <w:b/>
                <w:sz w:val="22"/>
              </w:rPr>
              <w:t>VGem</w:t>
            </w:r>
            <w:proofErr w:type="spellEnd"/>
            <w:r w:rsidRPr="00FE3859">
              <w:rPr>
                <w:rFonts w:ascii="Arial" w:hAnsi="Arial" w:cs="Arial"/>
                <w:b/>
                <w:sz w:val="22"/>
              </w:rPr>
              <w:t xml:space="preserve"> Hagenbüchach-Wilhelmsdorf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TOP 8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Bestellung der Mitglieder für die Schulverbandsversammlung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TOP 8.1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Bestellung der Mitglieder für die Schulverbandsversammlung</w:t>
            </w:r>
          </w:p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  <w:szCs w:val="20"/>
              </w:rPr>
              <w:t>hier: für den Schulverband der Grundschule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TOP 8.2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Bestellung der Mitglieder für die Schulverbandsversammlung</w:t>
            </w:r>
          </w:p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hier: für den Schulverband der Mittelschule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3859">
              <w:rPr>
                <w:rFonts w:ascii="Arial" w:hAnsi="Arial" w:cs="Arial"/>
                <w:b/>
                <w:bCs/>
                <w:sz w:val="22"/>
                <w:szCs w:val="22"/>
              </w:rPr>
              <w:t>TOP 9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Bestimmung eines Stellvertreters für den Ersten Bürgermeister in der Sparkassenverbandsversammlung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lang w:val="en-US"/>
              </w:rPr>
              <w:t>TOP 10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 xml:space="preserve">Vorschlag zur Bestellung des Ersten Bürgermeisters zum Eheschließungsstandesbeamten (durch die </w:t>
            </w:r>
            <w:proofErr w:type="spellStart"/>
            <w:r w:rsidRPr="00FE3859">
              <w:rPr>
                <w:rFonts w:ascii="Arial" w:hAnsi="Arial" w:cs="Arial"/>
                <w:b/>
                <w:sz w:val="22"/>
              </w:rPr>
              <w:t>VGem</w:t>
            </w:r>
            <w:proofErr w:type="spellEnd"/>
            <w:r w:rsidRPr="00FE3859">
              <w:rPr>
                <w:rFonts w:ascii="Arial" w:hAnsi="Arial" w:cs="Arial"/>
                <w:b/>
                <w:sz w:val="22"/>
              </w:rPr>
              <w:t xml:space="preserve"> Hagenbüchach-Wilhelmsdorf)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TOP 11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Verabschiedung der ausgeschiedenen Gemeinderatsmitglieder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TOP 12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Verabschiedung des ausgeschiedenen Seniorenbeauftragten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FE3859">
              <w:rPr>
                <w:rFonts w:ascii="Arial" w:hAnsi="Arial" w:cs="Arial"/>
                <w:b/>
                <w:sz w:val="22"/>
                <w:lang w:val="en-US"/>
              </w:rPr>
              <w:t>TOP 13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Grundsatzbeschluss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zur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Öffentlichkeitsarbeit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der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Gemeinde</w:t>
            </w:r>
            <w:proofErr w:type="spellEnd"/>
            <w:r w:rsidRPr="00FE3859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Pr="00FE3859">
              <w:rPr>
                <w:rFonts w:ascii="Arial" w:hAnsi="Arial" w:cs="Arial"/>
                <w:b/>
                <w:sz w:val="22"/>
                <w:lang w:val="en-US"/>
              </w:rPr>
              <w:t>Wilhelmsdorf</w:t>
            </w:r>
            <w:proofErr w:type="spellEnd"/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/>
                <w:b/>
                <w:sz w:val="22"/>
                <w:szCs w:val="22"/>
              </w:rPr>
              <w:t>TOP 14</w:t>
            </w: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  <w:r w:rsidRPr="00FE3859">
              <w:rPr>
                <w:rFonts w:ascii="Arial" w:hAnsi="Arial" w:cs="Arial"/>
                <w:b/>
                <w:sz w:val="22"/>
              </w:rPr>
              <w:t>Sonstiges, Wünsche und Anfragen</w:t>
            </w:r>
          </w:p>
        </w:tc>
      </w:tr>
      <w:tr w:rsidR="00FE3859" w:rsidRPr="00FE3859" w:rsidTr="009B023B">
        <w:tc>
          <w:tcPr>
            <w:tcW w:w="1310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72" w:type="dxa"/>
          </w:tcPr>
          <w:p w:rsidR="00FE3859" w:rsidRPr="00FE3859" w:rsidRDefault="00FE3859" w:rsidP="00FE3859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F03A2" w:rsidRDefault="003F03A2" w:rsidP="00886D64">
      <w:pPr>
        <w:rPr>
          <w:rFonts w:ascii="Arial" w:hAnsi="Arial" w:cs="Arial"/>
          <w:bCs/>
        </w:rPr>
      </w:pPr>
    </w:p>
    <w:p w:rsidR="00886D64" w:rsidRDefault="00886D64" w:rsidP="00886D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 Anschluss findet eine nicht</w:t>
      </w:r>
      <w:r w:rsidR="00501D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öffentliche Sitzung statt.</w:t>
      </w:r>
    </w:p>
    <w:p w:rsidR="003F03A2" w:rsidRDefault="003F03A2" w:rsidP="00886D64">
      <w:pPr>
        <w:rPr>
          <w:rFonts w:ascii="Arial" w:hAnsi="Arial" w:cs="Arial"/>
          <w:bCs/>
        </w:rPr>
      </w:pPr>
    </w:p>
    <w:p w:rsidR="003F03A2" w:rsidRDefault="003F03A2" w:rsidP="00886D64">
      <w:pPr>
        <w:rPr>
          <w:rFonts w:ascii="Arial" w:hAnsi="Arial" w:cs="Arial"/>
          <w:bCs/>
        </w:rPr>
      </w:pPr>
    </w:p>
    <w:p w:rsidR="00CE5B28" w:rsidRDefault="00CD78A8" w:rsidP="00886D6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Rüdiger Probst</w:t>
      </w:r>
    </w:p>
    <w:p w:rsidR="00183E00" w:rsidRDefault="00886D64" w:rsidP="003F03A2">
      <w:pPr>
        <w:pStyle w:val="berschrift4"/>
        <w:tabs>
          <w:tab w:val="left" w:pos="4320"/>
        </w:tabs>
        <w:rPr>
          <w:b w:val="0"/>
          <w:bCs/>
        </w:rPr>
      </w:pPr>
      <w:r>
        <w:rPr>
          <w:b w:val="0"/>
          <w:bCs/>
        </w:rPr>
        <w:t>Erster Bürgermeister</w:t>
      </w:r>
    </w:p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Default="00FE3859" w:rsidP="00FE3859"/>
    <w:p w:rsidR="00FE3859" w:rsidRPr="00FE3859" w:rsidRDefault="00FE3859" w:rsidP="00FE3859">
      <w:r>
        <w:t>Angeschlagen am: 30.04.2020</w:t>
      </w:r>
    </w:p>
    <w:sectPr w:rsidR="00FE3859" w:rsidRPr="00FE3859" w:rsidSect="00886D64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64"/>
    <w:rsid w:val="001113FC"/>
    <w:rsid w:val="001766F1"/>
    <w:rsid w:val="00183E00"/>
    <w:rsid w:val="001C6410"/>
    <w:rsid w:val="00203A4D"/>
    <w:rsid w:val="00334FC7"/>
    <w:rsid w:val="0035470F"/>
    <w:rsid w:val="00373342"/>
    <w:rsid w:val="003F03A2"/>
    <w:rsid w:val="00422CDC"/>
    <w:rsid w:val="00432FB3"/>
    <w:rsid w:val="00495736"/>
    <w:rsid w:val="00501D27"/>
    <w:rsid w:val="0056715C"/>
    <w:rsid w:val="0057014B"/>
    <w:rsid w:val="005F2E95"/>
    <w:rsid w:val="006072CA"/>
    <w:rsid w:val="00720A1B"/>
    <w:rsid w:val="007617CD"/>
    <w:rsid w:val="007F049F"/>
    <w:rsid w:val="00804B7C"/>
    <w:rsid w:val="00814A66"/>
    <w:rsid w:val="008704A0"/>
    <w:rsid w:val="00886D64"/>
    <w:rsid w:val="009205A7"/>
    <w:rsid w:val="00967872"/>
    <w:rsid w:val="0098568E"/>
    <w:rsid w:val="00A77F92"/>
    <w:rsid w:val="00A944AB"/>
    <w:rsid w:val="00AE5A76"/>
    <w:rsid w:val="00C53408"/>
    <w:rsid w:val="00C7239E"/>
    <w:rsid w:val="00CD78A8"/>
    <w:rsid w:val="00CE5B28"/>
    <w:rsid w:val="00D75E10"/>
    <w:rsid w:val="00DA4CED"/>
    <w:rsid w:val="00DA71B4"/>
    <w:rsid w:val="00E46281"/>
    <w:rsid w:val="00E848B5"/>
    <w:rsid w:val="00EE2B0B"/>
    <w:rsid w:val="00EF0422"/>
    <w:rsid w:val="00EF04CD"/>
    <w:rsid w:val="00F63267"/>
    <w:rsid w:val="00F64F55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D6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6D64"/>
    <w:pPr>
      <w:keepNext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5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6D64"/>
    <w:pPr>
      <w:keepNext/>
      <w:outlineLvl w:val="3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4B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5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6D64"/>
    <w:rPr>
      <w:rFonts w:ascii="Arial" w:eastAsia="Times New Roman" w:hAnsi="Arial" w:cs="Arial"/>
      <w:b/>
      <w:bCs/>
      <w:sz w:val="4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86D64"/>
    <w:rPr>
      <w:rFonts w:ascii="Arial" w:eastAsia="Times New Roman" w:hAnsi="Arial" w:cs="Arial"/>
      <w:b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886D64"/>
    <w:rPr>
      <w:rFonts w:ascii="Arial" w:hAnsi="Arial" w:cs="Arial"/>
      <w:b/>
      <w:bCs/>
      <w:sz w:val="36"/>
    </w:rPr>
  </w:style>
  <w:style w:type="character" w:customStyle="1" w:styleId="Textkrper3Zchn">
    <w:name w:val="Textkörper 3 Zchn"/>
    <w:basedOn w:val="Absatz-Standardschriftart"/>
    <w:link w:val="Textkrper3"/>
    <w:semiHidden/>
    <w:rsid w:val="00886D64"/>
    <w:rPr>
      <w:rFonts w:ascii="Arial" w:eastAsia="Times New Roman" w:hAnsi="Arial" w:cs="Arial"/>
      <w:b/>
      <w:bCs/>
      <w:sz w:val="36"/>
      <w:szCs w:val="24"/>
      <w:lang w:eastAsia="de-DE"/>
    </w:rPr>
  </w:style>
  <w:style w:type="paragraph" w:customStyle="1" w:styleId="ATEZU">
    <w:name w:val="ATE_ZU"/>
    <w:rsid w:val="00886D64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placement">
    <w:name w:val="placement"/>
    <w:basedOn w:val="Absatz-Standardschriftart"/>
    <w:rsid w:val="0098568E"/>
  </w:style>
  <w:style w:type="character" w:customStyle="1" w:styleId="apple-converted-space">
    <w:name w:val="apple-converted-space"/>
    <w:basedOn w:val="Absatz-Standardschriftart"/>
    <w:rsid w:val="0098568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56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3A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4B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D6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6D64"/>
    <w:pPr>
      <w:keepNext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5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86D64"/>
    <w:pPr>
      <w:keepNext/>
      <w:outlineLvl w:val="3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4B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56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6D64"/>
    <w:rPr>
      <w:rFonts w:ascii="Arial" w:eastAsia="Times New Roman" w:hAnsi="Arial" w:cs="Arial"/>
      <w:b/>
      <w:bCs/>
      <w:sz w:val="4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86D64"/>
    <w:rPr>
      <w:rFonts w:ascii="Arial" w:eastAsia="Times New Roman" w:hAnsi="Arial" w:cs="Arial"/>
      <w:b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886D64"/>
    <w:rPr>
      <w:rFonts w:ascii="Arial" w:hAnsi="Arial" w:cs="Arial"/>
      <w:b/>
      <w:bCs/>
      <w:sz w:val="36"/>
    </w:rPr>
  </w:style>
  <w:style w:type="character" w:customStyle="1" w:styleId="Textkrper3Zchn">
    <w:name w:val="Textkörper 3 Zchn"/>
    <w:basedOn w:val="Absatz-Standardschriftart"/>
    <w:link w:val="Textkrper3"/>
    <w:semiHidden/>
    <w:rsid w:val="00886D64"/>
    <w:rPr>
      <w:rFonts w:ascii="Arial" w:eastAsia="Times New Roman" w:hAnsi="Arial" w:cs="Arial"/>
      <w:b/>
      <w:bCs/>
      <w:sz w:val="36"/>
      <w:szCs w:val="24"/>
      <w:lang w:eastAsia="de-DE"/>
    </w:rPr>
  </w:style>
  <w:style w:type="paragraph" w:customStyle="1" w:styleId="ATEZU">
    <w:name w:val="ATE_ZU"/>
    <w:rsid w:val="00886D64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placement">
    <w:name w:val="placement"/>
    <w:basedOn w:val="Absatz-Standardschriftart"/>
    <w:rsid w:val="0098568E"/>
  </w:style>
  <w:style w:type="character" w:customStyle="1" w:styleId="apple-converted-space">
    <w:name w:val="apple-converted-space"/>
    <w:basedOn w:val="Absatz-Standardschriftart"/>
    <w:rsid w:val="0098568E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5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56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3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3A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4B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schoeneckera</dc:creator>
  <cp:lastModifiedBy>Fuchs Elisabeth</cp:lastModifiedBy>
  <cp:revision>3</cp:revision>
  <cp:lastPrinted>2020-04-30T09:00:00Z</cp:lastPrinted>
  <dcterms:created xsi:type="dcterms:W3CDTF">2020-04-30T08:59:00Z</dcterms:created>
  <dcterms:modified xsi:type="dcterms:W3CDTF">2020-04-30T09:04:00Z</dcterms:modified>
</cp:coreProperties>
</file>